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22CD" w14:textId="77777777" w:rsidR="006B5EEF" w:rsidRDefault="006B5EEF" w:rsidP="006B5EEF">
      <w:pPr>
        <w:rPr>
          <w:rFonts w:eastAsia="Calibri" w:cstheme="minorHAnsi"/>
          <w:b/>
          <w:noProof/>
          <w:lang w:val="en-GB"/>
        </w:rPr>
      </w:pPr>
      <w:r w:rsidRPr="00405169">
        <w:rPr>
          <w:rFonts w:eastAsia="Calibri" w:cstheme="minorHAnsi"/>
          <w:b/>
          <w:noProof/>
          <w:lang w:val="en-GB"/>
        </w:rPr>
        <w:t>Confirmation of Exclusivity of the Publisher - Prohlášení vydavatele EIZ v postavení výhradního dodavatele EIZ</w:t>
      </w:r>
    </w:p>
    <w:tbl>
      <w:tblPr>
        <w:tblStyle w:val="Mkatabulky3"/>
        <w:tblW w:w="5056" w:type="pct"/>
        <w:tblLook w:val="04A0" w:firstRow="1" w:lastRow="0" w:firstColumn="1" w:lastColumn="0" w:noHBand="0" w:noVBand="1"/>
      </w:tblPr>
      <w:tblGrid>
        <w:gridCol w:w="7276"/>
        <w:gridCol w:w="7276"/>
      </w:tblGrid>
      <w:tr w:rsidR="006B5EEF" w:rsidRPr="00405169" w14:paraId="5F75B5A9" w14:textId="77777777" w:rsidTr="006B5EEF">
        <w:trPr>
          <w:trHeight w:val="7231"/>
        </w:trPr>
        <w:tc>
          <w:tcPr>
            <w:tcW w:w="2500" w:type="pct"/>
          </w:tcPr>
          <w:p w14:paraId="15E30005" w14:textId="77777777" w:rsidR="006B5EEF" w:rsidRDefault="006B5EEF" w:rsidP="00001CF1">
            <w:pPr>
              <w:rPr>
                <w:i/>
                <w:noProof/>
                <w:highlight w:val="yellow"/>
                <w:lang w:val="en-GB"/>
              </w:rPr>
            </w:pPr>
            <w:r>
              <w:rPr>
                <w:i/>
                <w:noProof/>
                <w:highlight w:val="yellow"/>
                <w:lang w:val="en-GB"/>
              </w:rPr>
              <w:t>Dear Sirs,</w:t>
            </w:r>
          </w:p>
          <w:p w14:paraId="408488B9" w14:textId="5094B14B" w:rsidR="00832C01" w:rsidRDefault="006B5EEF" w:rsidP="00001CF1">
            <w:pPr>
              <w:rPr>
                <w:noProof/>
                <w:lang w:val="en-GB"/>
              </w:rPr>
            </w:pPr>
            <w:r w:rsidRPr="00405169">
              <w:rPr>
                <w:i/>
                <w:noProof/>
                <w:highlight w:val="yellow"/>
                <w:lang w:val="en-GB"/>
              </w:rPr>
              <w:t>(identification of publisher)</w:t>
            </w:r>
            <w:r w:rsidRPr="00405169">
              <w:rPr>
                <w:noProof/>
                <w:lang w:val="en-GB"/>
              </w:rPr>
              <w:t xml:space="preserve">, </w:t>
            </w:r>
            <w:r>
              <w:rPr>
                <w:noProof/>
                <w:lang w:val="en-GB"/>
              </w:rPr>
              <w:t xml:space="preserve">seated at </w:t>
            </w:r>
            <w:r w:rsidRPr="004D2B8C">
              <w:rPr>
                <w:i/>
                <w:noProof/>
                <w:highlight w:val="yellow"/>
                <w:lang w:val="en-GB"/>
              </w:rPr>
              <w:t>(residence address)</w:t>
            </w:r>
            <w:r>
              <w:rPr>
                <w:noProof/>
                <w:lang w:val="en-GB"/>
              </w:rPr>
              <w:t xml:space="preserve">, company ID </w:t>
            </w:r>
            <w:r w:rsidRPr="004D2B8C">
              <w:rPr>
                <w:i/>
                <w:noProof/>
                <w:highlight w:val="yellow"/>
                <w:lang w:val="en-GB"/>
              </w:rPr>
              <w:t>(identification</w:t>
            </w:r>
            <w:r>
              <w:rPr>
                <w:i/>
                <w:noProof/>
                <w:highlight w:val="yellow"/>
                <w:lang w:val="en-GB"/>
              </w:rPr>
              <w:t>/registry</w:t>
            </w:r>
            <w:r w:rsidRPr="004D2B8C">
              <w:rPr>
                <w:i/>
                <w:noProof/>
                <w:highlight w:val="yellow"/>
                <w:lang w:val="en-GB"/>
              </w:rPr>
              <w:t xml:space="preserve"> Number)</w:t>
            </w:r>
            <w:r>
              <w:rPr>
                <w:i/>
                <w:noProof/>
                <w:lang w:val="en-GB"/>
              </w:rPr>
              <w:t xml:space="preserve">, </w:t>
            </w:r>
            <w:r w:rsidRPr="00405169">
              <w:rPr>
                <w:noProof/>
                <w:lang w:val="en-GB"/>
              </w:rPr>
              <w:t xml:space="preserve">a publisher and the owner </w:t>
            </w:r>
            <w:r w:rsidRPr="00405169">
              <w:rPr>
                <w:rFonts w:ascii="Arial" w:hAnsi="Arial" w:cs="Arial"/>
                <w:noProof/>
                <w:lang w:val="en-GB"/>
              </w:rPr>
              <w:t>of the intellectual property</w:t>
            </w:r>
            <w:r w:rsidRPr="00405169">
              <w:rPr>
                <w:rFonts w:ascii="Calibri" w:hAnsi="Calibri" w:cs="Calibri"/>
                <w:noProof/>
                <w:lang w:val="en-GB"/>
              </w:rPr>
              <w:t xml:space="preserve"> </w:t>
            </w:r>
            <w:r w:rsidRPr="00405169">
              <w:rPr>
                <w:noProof/>
                <w:lang w:val="en-GB"/>
              </w:rPr>
              <w:t xml:space="preserve">rights to the scientific databases </w:t>
            </w:r>
            <w:r w:rsidRPr="00405169">
              <w:rPr>
                <w:i/>
                <w:noProof/>
                <w:highlight w:val="yellow"/>
                <w:lang w:val="en-GB"/>
              </w:rPr>
              <w:t>(identification of products)</w:t>
            </w:r>
            <w:r w:rsidRPr="00405169">
              <w:rPr>
                <w:i/>
                <w:noProof/>
                <w:lang w:val="en-GB"/>
              </w:rPr>
              <w:t xml:space="preserve"> </w:t>
            </w:r>
            <w:r w:rsidR="00832C01">
              <w:rPr>
                <w:noProof/>
                <w:lang w:val="en-GB"/>
              </w:rPr>
              <w:t>(</w:t>
            </w:r>
            <w:r w:rsidR="00832C01" w:rsidRPr="00405169">
              <w:rPr>
                <w:noProof/>
                <w:lang w:val="en-GB"/>
              </w:rPr>
              <w:t>"</w:t>
            </w:r>
            <w:r w:rsidRPr="00405169">
              <w:rPr>
                <w:noProof/>
                <w:lang w:val="en-GB"/>
              </w:rPr>
              <w:t>Products") confir</w:t>
            </w:r>
            <w:r w:rsidRPr="006B5EEF">
              <w:rPr>
                <w:noProof/>
                <w:lang w:val="en-GB"/>
              </w:rPr>
              <w:t>ms</w:t>
            </w:r>
            <w:r w:rsidR="00330C27">
              <w:rPr>
                <w:noProof/>
                <w:lang w:val="en-GB"/>
              </w:rPr>
              <w:t>,</w:t>
            </w:r>
            <w:r w:rsidRPr="006B5EEF">
              <w:rPr>
                <w:noProof/>
                <w:lang w:val="en-GB"/>
              </w:rPr>
              <w:t xml:space="preserve"> that he is the exclusive provider of access to the Products in the territory of th</w:t>
            </w:r>
            <w:r w:rsidR="00903C3C">
              <w:rPr>
                <w:noProof/>
                <w:lang w:val="en-GB"/>
              </w:rPr>
              <w:t xml:space="preserve">e Czech Republic for period </w:t>
            </w:r>
            <w:r w:rsidR="00F503D4">
              <w:rPr>
                <w:noProof/>
                <w:lang w:val="en-GB"/>
              </w:rPr>
              <w:t>XXXX-XXXX</w:t>
            </w:r>
            <w:r w:rsidRPr="006B5EEF">
              <w:rPr>
                <w:noProof/>
                <w:lang w:val="en-GB"/>
              </w:rPr>
              <w:t>.</w:t>
            </w:r>
          </w:p>
          <w:p w14:paraId="377DF0EE" w14:textId="77777777" w:rsidR="006B5EEF" w:rsidRPr="006B5EEF" w:rsidRDefault="006B5EEF" w:rsidP="00001CF1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t>Hereby we approve, that no other entity is entitled to provide access to the Products in the territory of Czech Republic.</w:t>
            </w:r>
          </w:p>
          <w:p w14:paraId="7590BE7D" w14:textId="31D9D220" w:rsidR="006B5EEF" w:rsidRPr="00405169" w:rsidRDefault="006B5EEF" w:rsidP="00001CF1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t>This confirmation letter is provided for the needs of the tender procedure for The National Library of Technology, contribut</w:t>
            </w:r>
            <w:r w:rsidR="00A06B78">
              <w:rPr>
                <w:noProof/>
                <w:lang w:val="en-GB"/>
              </w:rPr>
              <w:t>ory</w:t>
            </w:r>
            <w:r w:rsidRPr="006B5EEF">
              <w:rPr>
                <w:noProof/>
                <w:lang w:val="en-GB"/>
              </w:rPr>
              <w:t xml:space="preserve"> organization set up by the Ministry of Education, Youth and Sports of the Czech Republic, with registered seat at </w:t>
            </w:r>
            <w:r w:rsidRPr="006B5EEF">
              <w:rPr>
                <w:rFonts w:ascii="Arial" w:hAnsi="Arial" w:cs="Arial"/>
                <w:noProof/>
                <w:lang w:val="en-GB"/>
              </w:rPr>
              <w:t xml:space="preserve">Technická 2710/6, 160 80 Praha 6 – Dejvice, IČO: 613 87 142 </w:t>
            </w:r>
            <w:r w:rsidRPr="006B5EEF">
              <w:rPr>
                <w:noProof/>
                <w:lang w:val="en-GB"/>
              </w:rPr>
              <w:t xml:space="preserve">to supply the  Products for CzechELib Consortium in </w:t>
            </w:r>
            <w:r w:rsidR="00F503D4">
              <w:rPr>
                <w:noProof/>
                <w:lang w:val="en-GB"/>
              </w:rPr>
              <w:t>XXXX-XXXX</w:t>
            </w:r>
            <w:bookmarkStart w:id="0" w:name="_GoBack"/>
            <w:bookmarkEnd w:id="0"/>
            <w:r w:rsidRPr="006B5EEF">
              <w:rPr>
                <w:noProof/>
                <w:lang w:val="en-GB"/>
              </w:rPr>
              <w:t>.</w:t>
            </w:r>
          </w:p>
          <w:p w14:paraId="4CE8AE0E" w14:textId="77777777" w:rsidR="006B5EEF" w:rsidRPr="00405169" w:rsidRDefault="00330C27" w:rsidP="00001CF1">
            <w:pPr>
              <w:rPr>
                <w:noProof/>
                <w:highlight w:val="yellow"/>
                <w:lang w:val="en-GB"/>
              </w:rPr>
            </w:pPr>
            <w:r w:rsidRPr="00330C27">
              <w:rPr>
                <w:i/>
                <w:noProof/>
                <w:lang w:val="en-GB"/>
              </w:rPr>
              <w:t xml:space="preserve">Sincerely </w:t>
            </w:r>
            <w:r w:rsidR="006B5EEF" w:rsidRPr="00330C27">
              <w:rPr>
                <w:i/>
                <w:noProof/>
                <w:highlight w:val="yellow"/>
                <w:lang w:val="en-GB"/>
              </w:rPr>
              <w:t>(publisher)</w:t>
            </w:r>
            <w:r w:rsidR="006B5EEF" w:rsidRPr="00405169">
              <w:rPr>
                <w:i/>
                <w:noProof/>
                <w:highlight w:val="yellow"/>
                <w:lang w:val="en-GB"/>
              </w:rPr>
              <w:br/>
            </w:r>
            <w:r w:rsidR="006B5EEF" w:rsidRPr="00405169">
              <w:rPr>
                <w:noProof/>
                <w:highlight w:val="yellow"/>
                <w:lang w:val="en-GB"/>
              </w:rPr>
              <w:br/>
              <w:t>Name:……………………………………………………………………..….…</w:t>
            </w:r>
            <w:r w:rsidR="006B5EEF" w:rsidRPr="00405169">
              <w:rPr>
                <w:noProof/>
                <w:highlight w:val="yellow"/>
                <w:lang w:val="en-GB"/>
              </w:rPr>
              <w:br/>
            </w:r>
          </w:p>
          <w:p w14:paraId="156A379D" w14:textId="77777777" w:rsidR="006B5EEF" w:rsidRPr="00405169" w:rsidRDefault="00395D9D" w:rsidP="00001CF1">
            <w:pPr>
              <w:rPr>
                <w:noProof/>
                <w:highlight w:val="yellow"/>
                <w:lang w:val="en-GB"/>
              </w:rPr>
            </w:pPr>
            <w:r>
              <w:rPr>
                <w:noProof/>
                <w:highlight w:val="yellow"/>
                <w:lang w:val="en-GB"/>
              </w:rPr>
              <w:t xml:space="preserve">Job </w:t>
            </w:r>
            <w:r w:rsidR="006B5EEF" w:rsidRPr="00405169">
              <w:rPr>
                <w:noProof/>
                <w:highlight w:val="yellow"/>
                <w:lang w:val="en-GB"/>
              </w:rPr>
              <w:t>Title:…………………………………………………..……………………</w:t>
            </w:r>
            <w:r w:rsidR="006B5EEF" w:rsidRPr="00405169">
              <w:rPr>
                <w:noProof/>
                <w:highlight w:val="yellow"/>
                <w:lang w:val="en-GB"/>
              </w:rPr>
              <w:br/>
            </w:r>
          </w:p>
          <w:p w14:paraId="26E4446C" w14:textId="77777777" w:rsidR="006B5EEF" w:rsidRPr="00405169" w:rsidRDefault="006B5EEF" w:rsidP="00001CF1">
            <w:pPr>
              <w:rPr>
                <w:i/>
                <w:noProof/>
                <w:lang w:val="en-GB"/>
              </w:rPr>
            </w:pPr>
            <w:r w:rsidRPr="00405169">
              <w:rPr>
                <w:noProof/>
                <w:highlight w:val="yellow"/>
                <w:lang w:val="en-GB"/>
              </w:rPr>
              <w:t>………………………………………………</w:t>
            </w:r>
            <w:r>
              <w:rPr>
                <w:noProof/>
                <w:lang w:val="en-GB"/>
              </w:rPr>
              <w:t xml:space="preserve">    </w:t>
            </w:r>
            <w:r w:rsidRPr="0004026B">
              <w:rPr>
                <w:noProof/>
                <w:highlight w:val="yellow"/>
                <w:lang w:val="en-GB"/>
              </w:rPr>
              <w:t>…………………………</w:t>
            </w:r>
            <w:r w:rsidRPr="00405169">
              <w:rPr>
                <w:noProof/>
                <w:lang w:val="en-GB"/>
              </w:rPr>
              <w:br/>
            </w:r>
            <w:r w:rsidRPr="00405169">
              <w:rPr>
                <w:i/>
                <w:noProof/>
                <w:lang w:val="en-GB"/>
              </w:rPr>
              <w:t>signature</w:t>
            </w:r>
            <w:r>
              <w:rPr>
                <w:i/>
                <w:noProof/>
                <w:lang w:val="en-GB"/>
              </w:rPr>
              <w:t xml:space="preserve">                                                      date</w:t>
            </w:r>
          </w:p>
        </w:tc>
        <w:tc>
          <w:tcPr>
            <w:tcW w:w="2500" w:type="pct"/>
          </w:tcPr>
          <w:p w14:paraId="1E21BA87" w14:textId="77777777" w:rsidR="006B5EEF" w:rsidRDefault="006B5EEF" w:rsidP="00001CF1">
            <w:pPr>
              <w:rPr>
                <w:noProof/>
                <w:highlight w:val="yellow"/>
                <w:lang w:val="en-GB"/>
              </w:rPr>
            </w:pPr>
            <w:r>
              <w:rPr>
                <w:noProof/>
                <w:highlight w:val="yellow"/>
                <w:lang w:val="en-GB"/>
              </w:rPr>
              <w:t>Vážení,</w:t>
            </w:r>
          </w:p>
          <w:p w14:paraId="0EFD97F9" w14:textId="3135187B" w:rsidR="006B5EEF" w:rsidRPr="006B5EEF" w:rsidRDefault="006B5EEF" w:rsidP="00001CF1">
            <w:pPr>
              <w:rPr>
                <w:noProof/>
                <w:lang w:val="en-GB"/>
              </w:rPr>
            </w:pPr>
            <w:r w:rsidRPr="00405169">
              <w:rPr>
                <w:noProof/>
                <w:highlight w:val="yellow"/>
                <w:lang w:val="en-GB"/>
              </w:rPr>
              <w:t>(</w:t>
            </w:r>
            <w:r w:rsidRPr="00405169">
              <w:rPr>
                <w:i/>
                <w:noProof/>
                <w:highlight w:val="yellow"/>
                <w:lang w:val="en-GB"/>
              </w:rPr>
              <w:t>identifikace vydavatele</w:t>
            </w:r>
            <w:r w:rsidR="00BB3B22">
              <w:rPr>
                <w:i/>
                <w:noProof/>
                <w:highlight w:val="yellow"/>
                <w:lang w:val="en-GB"/>
              </w:rPr>
              <w:t xml:space="preserve"> obchodní firmou</w:t>
            </w:r>
            <w:r w:rsidRPr="00405169">
              <w:rPr>
                <w:noProof/>
                <w:highlight w:val="yellow"/>
                <w:lang w:val="en-GB"/>
              </w:rPr>
              <w:t>)</w:t>
            </w:r>
            <w:r w:rsidRPr="00405169">
              <w:rPr>
                <w:noProof/>
                <w:lang w:val="en-GB"/>
              </w:rPr>
              <w:t xml:space="preserve">, </w:t>
            </w:r>
            <w:r w:rsidR="00BB3B22">
              <w:rPr>
                <w:noProof/>
                <w:lang w:val="en-GB"/>
              </w:rPr>
              <w:t>se sídlem (</w:t>
            </w:r>
            <w:r w:rsidR="00BB3B22" w:rsidRPr="00D33482">
              <w:rPr>
                <w:i/>
                <w:noProof/>
                <w:highlight w:val="yellow"/>
                <w:lang w:val="en-GB"/>
              </w:rPr>
              <w:t>adresa sídla</w:t>
            </w:r>
            <w:r w:rsidR="00BB3B22">
              <w:rPr>
                <w:noProof/>
                <w:lang w:val="en-GB"/>
              </w:rPr>
              <w:t>), IČO: (</w:t>
            </w:r>
            <w:r w:rsidR="00BB3B22" w:rsidRPr="00D33482">
              <w:rPr>
                <w:i/>
                <w:noProof/>
                <w:highlight w:val="yellow"/>
                <w:lang w:val="en-GB"/>
              </w:rPr>
              <w:t>identifikační číslo</w:t>
            </w:r>
            <w:r w:rsidR="00BB3B22">
              <w:rPr>
                <w:noProof/>
                <w:lang w:val="en-GB"/>
              </w:rPr>
              <w:t xml:space="preserve">), </w:t>
            </w:r>
            <w:r w:rsidRPr="00405169">
              <w:rPr>
                <w:noProof/>
                <w:lang w:val="en-GB"/>
              </w:rPr>
              <w:t xml:space="preserve">vydavatel a majitel autorských práv k vědeckým databázím </w:t>
            </w:r>
            <w:r w:rsidRPr="00405169">
              <w:rPr>
                <w:i/>
                <w:noProof/>
                <w:highlight w:val="yellow"/>
                <w:lang w:val="en-GB"/>
              </w:rPr>
              <w:t>(identifikace produktů)</w:t>
            </w:r>
            <w:r w:rsidRPr="00405169">
              <w:rPr>
                <w:i/>
                <w:noProof/>
                <w:lang w:val="en-GB"/>
              </w:rPr>
              <w:t xml:space="preserve"> </w:t>
            </w:r>
            <w:r w:rsidRPr="00405169">
              <w:rPr>
                <w:noProof/>
                <w:lang w:val="en-GB"/>
              </w:rPr>
              <w:t>(„</w:t>
            </w:r>
            <w:r w:rsidR="00BB3B22">
              <w:rPr>
                <w:noProof/>
                <w:lang w:val="en-GB"/>
              </w:rPr>
              <w:t>P</w:t>
            </w:r>
            <w:r w:rsidRPr="00405169">
              <w:rPr>
                <w:noProof/>
                <w:lang w:val="en-GB"/>
              </w:rPr>
              <w:t>rodukty") potvrzuje, že je výhradním poskytovatelem přístupu k Produktům na území Č</w:t>
            </w:r>
            <w:r w:rsidR="00BB3B22">
              <w:rPr>
                <w:noProof/>
                <w:lang w:val="en-GB"/>
              </w:rPr>
              <w:t>eské republiky</w:t>
            </w:r>
            <w:r w:rsidRPr="00405169">
              <w:rPr>
                <w:noProof/>
                <w:lang w:val="en-GB"/>
              </w:rPr>
              <w:t xml:space="preserve"> v </w:t>
            </w:r>
            <w:r w:rsidR="00903C3C">
              <w:rPr>
                <w:noProof/>
                <w:lang w:val="en-GB"/>
              </w:rPr>
              <w:t xml:space="preserve">letech </w:t>
            </w:r>
            <w:r w:rsidR="00F503D4">
              <w:rPr>
                <w:noProof/>
                <w:lang w:val="en-GB"/>
              </w:rPr>
              <w:t>XXXX</w:t>
            </w:r>
            <w:r w:rsidR="00CB50C1">
              <w:rPr>
                <w:noProof/>
                <w:lang w:val="en-GB"/>
              </w:rPr>
              <w:t>-</w:t>
            </w:r>
            <w:r w:rsidR="00F503D4">
              <w:rPr>
                <w:noProof/>
                <w:lang w:val="en-GB"/>
              </w:rPr>
              <w:t>XXXX</w:t>
            </w:r>
            <w:r w:rsidRPr="006B5EEF">
              <w:rPr>
                <w:noProof/>
                <w:lang w:val="en-GB"/>
              </w:rPr>
              <w:t>.</w:t>
            </w:r>
          </w:p>
          <w:p w14:paraId="31BBF783" w14:textId="49C59A0E" w:rsidR="006B5EEF" w:rsidRPr="006B5EEF" w:rsidRDefault="006B5EEF" w:rsidP="00001CF1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br/>
              <w:t>Tímto potvrzujeme, že žádná jiná osoba, nežli osoba vydavatele, není oprávněna na území Č</w:t>
            </w:r>
            <w:r w:rsidR="00A06B78">
              <w:rPr>
                <w:noProof/>
                <w:lang w:val="en-GB"/>
              </w:rPr>
              <w:t>eské republiky</w:t>
            </w:r>
            <w:r w:rsidRPr="006B5EEF">
              <w:rPr>
                <w:noProof/>
                <w:lang w:val="en-GB"/>
              </w:rPr>
              <w:t xml:space="preserve"> poskytovat přístup k produktům.</w:t>
            </w:r>
          </w:p>
          <w:p w14:paraId="13131E15" w14:textId="0777F0EA" w:rsidR="006B5EEF" w:rsidRPr="00405169" w:rsidRDefault="006B5EEF" w:rsidP="0009568B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t xml:space="preserve">Toto potvrzení je poskytnuto </w:t>
            </w:r>
            <w:r w:rsidR="00A06B78">
              <w:rPr>
                <w:noProof/>
                <w:lang w:val="en-GB"/>
              </w:rPr>
              <w:t xml:space="preserve">pro účely zadávacího řízení </w:t>
            </w:r>
            <w:r w:rsidRPr="006B5EEF">
              <w:rPr>
                <w:noProof/>
                <w:lang w:val="en-GB"/>
              </w:rPr>
              <w:t>Národní technické knihovně</w:t>
            </w:r>
            <w:r w:rsidRPr="006B5EEF">
              <w:rPr>
                <w:rFonts w:ascii="Arial" w:hAnsi="Arial" w:cs="Arial"/>
                <w:noProof/>
                <w:lang w:val="en-GB"/>
              </w:rPr>
              <w:t>, příspěvkové organizací Ministerstva školství, mládeže a tělovýchovy ČR, se sídlem Technická 2710/6, 160 80 Praha 6 – Dejvice, IČO: 613 87 142,</w:t>
            </w:r>
            <w:r w:rsidRPr="006B5EEF">
              <w:rPr>
                <w:noProof/>
                <w:lang w:val="en-GB"/>
              </w:rPr>
              <w:t xml:space="preserve"> pro potřeby výběrového řízení na dodání přístupu k Produktům pro CzechELib konsorcium v letech </w:t>
            </w:r>
            <w:r w:rsidR="00F503D4">
              <w:rPr>
                <w:noProof/>
                <w:lang w:val="en-GB"/>
              </w:rPr>
              <w:t>XXXX-XXXX</w:t>
            </w:r>
            <w:r w:rsidRPr="006B5EEF">
              <w:rPr>
                <w:noProof/>
                <w:lang w:val="en-GB"/>
              </w:rPr>
              <w:t>.</w:t>
            </w:r>
          </w:p>
        </w:tc>
      </w:tr>
    </w:tbl>
    <w:p w14:paraId="41C710C7" w14:textId="77777777" w:rsidR="006B5EEF" w:rsidRPr="00805BDC" w:rsidRDefault="006B5EEF" w:rsidP="00805BDC">
      <w:pPr>
        <w:rPr>
          <w:rStyle w:val="erven"/>
        </w:rPr>
      </w:pPr>
    </w:p>
    <w:sectPr w:rsidR="006B5EEF" w:rsidRPr="00805BDC" w:rsidSect="00881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529" w:bottom="1588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9740" w14:textId="77777777" w:rsidR="00140A17" w:rsidRDefault="00140A17" w:rsidP="008F7925">
      <w:pPr>
        <w:spacing w:after="0" w:line="240" w:lineRule="auto"/>
      </w:pPr>
      <w:r>
        <w:separator/>
      </w:r>
    </w:p>
  </w:endnote>
  <w:endnote w:type="continuationSeparator" w:id="0">
    <w:p w14:paraId="577441B6" w14:textId="77777777" w:rsidR="00140A17" w:rsidRDefault="00140A17" w:rsidP="008F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Tučné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0F3D" w14:textId="77777777" w:rsidR="006B5EEF" w:rsidRDefault="006B5E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433A" w14:textId="77777777" w:rsidR="0064312F" w:rsidRDefault="0064312F" w:rsidP="00FA6FE3">
    <w:pPr>
      <w:pStyle w:val="Zpat"/>
    </w:pPr>
    <w:r>
      <mc:AlternateContent>
        <mc:Choice Requires="wps">
          <w:drawing>
            <wp:anchor distT="0" distB="0" distL="107950" distR="107950" simplePos="0" relativeHeight="251657216" behindDoc="0" locked="1" layoutInCell="1" allowOverlap="1" wp14:anchorId="6B0CF6D8" wp14:editId="6B66A537">
              <wp:simplePos x="0" y="0"/>
              <wp:positionH relativeFrom="page">
                <wp:posOffset>9792970</wp:posOffset>
              </wp:positionH>
              <wp:positionV relativeFrom="page">
                <wp:posOffset>7082155</wp:posOffset>
              </wp:positionV>
              <wp:extent cx="539280" cy="189360"/>
              <wp:effectExtent l="0" t="0" r="13335" b="1270"/>
              <wp:wrapNone/>
              <wp:docPr id="189" name="Textové pol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80" cy="189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D2CC9" w14:textId="583EA712" w:rsidR="0064312F" w:rsidRPr="004F0B1A" w:rsidRDefault="00FA6FE3" w:rsidP="00FA6FE3">
                          <w:pPr>
                            <w:pStyle w:val="Zpat"/>
                            <w:jc w:val="right"/>
                            <w:rPr>
                              <w:rStyle w:val="Siln"/>
                            </w:rPr>
                          </w:pPr>
                          <w:r w:rsidRPr="004F0B1A">
                            <w:rPr>
                              <w:rStyle w:val="Siln"/>
                            </w:rPr>
                            <w:ptab w:relativeTo="margin" w:alignment="left" w:leader="none"/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begin"/>
                          </w:r>
                          <w:r w:rsidR="0064312F" w:rsidRPr="004F0B1A">
                            <w:rPr>
                              <w:rStyle w:val="Siln"/>
                            </w:rPr>
                            <w:instrText>PAGE   \* MERGEFORMAT</w:instrTex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separate"/>
                          </w:r>
                          <w:r w:rsidR="002B625D">
                            <w:rPr>
                              <w:rStyle w:val="Siln"/>
                            </w:rPr>
                            <w:t>1</w: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end"/>
                          </w:r>
                          <w:r w:rsidR="0064312F" w:rsidRPr="004F0B1A">
                            <w:rPr>
                              <w:rStyle w:val="Siln"/>
                            </w:rPr>
                            <w:t>/</w: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begin"/>
                          </w:r>
                          <w:r w:rsidR="0064312F" w:rsidRPr="004F0B1A">
                            <w:rPr>
                              <w:rStyle w:val="Siln"/>
                            </w:rPr>
                            <w:instrText xml:space="preserve"> NUMPAGES  \* Arabic  \* MERGEFORMAT </w:instrTex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separate"/>
                          </w:r>
                          <w:r w:rsidR="002B625D">
                            <w:rPr>
                              <w:rStyle w:val="Siln"/>
                            </w:rPr>
                            <w:t>1</w: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end"/>
                          </w:r>
                          <w:r w:rsidRPr="004F0B1A">
                            <w:rPr>
                              <w:rStyle w:val="Siln"/>
                            </w:rPr>
                            <w:ptab w:relativeTo="margin" w:alignment="left" w:leader="none"/>
                          </w:r>
                          <w:r w:rsidR="0064312F" w:rsidRPr="004F0B1A">
                            <w:rPr>
                              <w:rStyle w:val="Siln"/>
                            </w:rPr>
                            <w:ptab w:relativeTo="margin" w:alignment="left" w:leader="none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CF6D8" id="_x0000_t202" coordsize="21600,21600" o:spt="202" path="m,l,21600r21600,l21600,xe">
              <v:stroke joinstyle="miter"/>
              <v:path gradientshapeok="t" o:connecttype="rect"/>
            </v:shapetype>
            <v:shape id="Textové pole 189" o:spid="_x0000_s1026" type="#_x0000_t202" style="position:absolute;margin-left:771.1pt;margin-top:557.65pt;width:42.45pt;height:14.9pt;z-index:251657216;visibility:visible;mso-wrap-style:square;mso-width-percent:0;mso-height-percent:0;mso-wrap-distance-left:8.5pt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" filled="f" stroked="f" strokeweight=".5pt">
              <v:textbox inset="0,0,0,0">
                <w:txbxContent>
                  <w:p w14:paraId="5BDD2CC9" w14:textId="583EA712" w:rsidR="0064312F" w:rsidRPr="004F0B1A" w:rsidRDefault="00FA6FE3" w:rsidP="00FA6FE3">
                    <w:pPr>
                      <w:pStyle w:val="Zpat"/>
                      <w:jc w:val="right"/>
                      <w:rPr>
                        <w:rStyle w:val="Siln"/>
                      </w:rPr>
                    </w:pPr>
                    <w:r w:rsidRPr="004F0B1A">
                      <w:rPr>
                        <w:rStyle w:val="Siln"/>
                      </w:rPr>
                      <w:ptab w:relativeTo="margin" w:alignment="left" w:leader="none"/>
                    </w:r>
                    <w:r w:rsidR="0064312F" w:rsidRPr="004F0B1A">
                      <w:rPr>
                        <w:rStyle w:val="Siln"/>
                      </w:rPr>
                      <w:fldChar w:fldCharType="begin"/>
                    </w:r>
                    <w:r w:rsidR="0064312F" w:rsidRPr="004F0B1A">
                      <w:rPr>
                        <w:rStyle w:val="Siln"/>
                      </w:rPr>
                      <w:instrText>PAGE   \* MERGEFORMAT</w:instrText>
                    </w:r>
                    <w:r w:rsidR="0064312F" w:rsidRPr="004F0B1A">
                      <w:rPr>
                        <w:rStyle w:val="Siln"/>
                      </w:rPr>
                      <w:fldChar w:fldCharType="separate"/>
                    </w:r>
                    <w:r w:rsidR="002B625D">
                      <w:rPr>
                        <w:rStyle w:val="Siln"/>
                      </w:rPr>
                      <w:t>1</w:t>
                    </w:r>
                    <w:r w:rsidR="0064312F" w:rsidRPr="004F0B1A">
                      <w:rPr>
                        <w:rStyle w:val="Siln"/>
                      </w:rPr>
                      <w:fldChar w:fldCharType="end"/>
                    </w:r>
                    <w:r w:rsidR="0064312F" w:rsidRPr="004F0B1A">
                      <w:rPr>
                        <w:rStyle w:val="Siln"/>
                      </w:rPr>
                      <w:t>/</w:t>
                    </w:r>
                    <w:r w:rsidR="0064312F" w:rsidRPr="004F0B1A">
                      <w:rPr>
                        <w:rStyle w:val="Siln"/>
                      </w:rPr>
                      <w:fldChar w:fldCharType="begin"/>
                    </w:r>
                    <w:r w:rsidR="0064312F" w:rsidRPr="004F0B1A">
                      <w:rPr>
                        <w:rStyle w:val="Siln"/>
                      </w:rPr>
                      <w:instrText xml:space="preserve"> NUMPAGES  \* Arabic  \* MERGEFORMAT </w:instrText>
                    </w:r>
                    <w:r w:rsidR="0064312F" w:rsidRPr="004F0B1A">
                      <w:rPr>
                        <w:rStyle w:val="Siln"/>
                      </w:rPr>
                      <w:fldChar w:fldCharType="separate"/>
                    </w:r>
                    <w:r w:rsidR="002B625D">
                      <w:rPr>
                        <w:rStyle w:val="Siln"/>
                      </w:rPr>
                      <w:t>1</w:t>
                    </w:r>
                    <w:r w:rsidR="0064312F" w:rsidRPr="004F0B1A">
                      <w:rPr>
                        <w:rStyle w:val="Siln"/>
                      </w:rPr>
                      <w:fldChar w:fldCharType="end"/>
                    </w:r>
                    <w:r w:rsidRPr="004F0B1A">
                      <w:rPr>
                        <w:rStyle w:val="Siln"/>
                      </w:rPr>
                      <w:ptab w:relativeTo="margin" w:alignment="left" w:leader="none"/>
                    </w:r>
                    <w:r w:rsidR="0064312F" w:rsidRPr="004F0B1A">
                      <w:rPr>
                        <w:rStyle w:val="Siln"/>
                      </w:rPr>
                      <w:ptab w:relativeTo="margin" w:alignment="left" w:leader="none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959C" w14:textId="77777777" w:rsidR="006B5EEF" w:rsidRDefault="006B5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D3EB" w14:textId="77777777" w:rsidR="00140A17" w:rsidRDefault="00140A17" w:rsidP="008F7925">
      <w:pPr>
        <w:spacing w:after="0" w:line="240" w:lineRule="auto"/>
      </w:pPr>
      <w:r>
        <w:separator/>
      </w:r>
    </w:p>
  </w:footnote>
  <w:footnote w:type="continuationSeparator" w:id="0">
    <w:p w14:paraId="3E04F40B" w14:textId="77777777" w:rsidR="00140A17" w:rsidRDefault="00140A17" w:rsidP="008F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F57D" w14:textId="77777777" w:rsidR="006B5EEF" w:rsidRDefault="006B5E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CF2" w14:textId="77777777" w:rsidR="008F7925" w:rsidRDefault="00B45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3453B7" wp14:editId="487C7E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75607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-eu-msmt_horis-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F28A" w14:textId="77777777" w:rsidR="006B5EEF" w:rsidRDefault="006B5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846"/>
    <w:multiLevelType w:val="hybridMultilevel"/>
    <w:tmpl w:val="A26A3A44"/>
    <w:lvl w:ilvl="0" w:tplc="B6C8C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2837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4164"/>
    <w:multiLevelType w:val="multilevel"/>
    <w:tmpl w:val="E5D0F330"/>
    <w:numStyleLink w:val="StylSodrkamiSymbolSymbolAkcent1Vlevo63mmPeds"/>
  </w:abstractNum>
  <w:abstractNum w:abstractNumId="2" w15:restartNumberingAfterBreak="0">
    <w:nsid w:val="46515167"/>
    <w:multiLevelType w:val="multilevel"/>
    <w:tmpl w:val="E5D0F330"/>
    <w:styleLink w:val="StylSodrkamiSymbolSymbolAkcent1Vlevo63mmPeds"/>
    <w:lvl w:ilvl="0">
      <w:start w:val="1"/>
      <w:numFmt w:val="bullet"/>
      <w:lvlText w:val="●"/>
      <w:lvlJc w:val="left"/>
      <w:pPr>
        <w:ind w:left="561" w:hanging="283"/>
      </w:pPr>
      <w:rPr>
        <w:rFonts w:ascii="Arial" w:hAnsi="Arial" w:hint="default"/>
        <w:color w:val="F42837" w:themeColor="accent1"/>
      </w:rPr>
    </w:lvl>
    <w:lvl w:ilvl="1">
      <w:start w:val="1"/>
      <w:numFmt w:val="bullet"/>
      <w:lvlText w:val="■"/>
      <w:lvlJc w:val="left"/>
      <w:pPr>
        <w:ind w:left="839" w:hanging="283"/>
      </w:pPr>
      <w:rPr>
        <w:rFonts w:ascii="Arial" w:hAnsi="Arial" w:hint="default"/>
        <w:color w:val="F42837" w:themeColor="accent1"/>
      </w:rPr>
    </w:lvl>
    <w:lvl w:ilvl="2">
      <w:start w:val="1"/>
      <w:numFmt w:val="bullet"/>
      <w:lvlText w:val="○"/>
      <w:lvlJc w:val="left"/>
      <w:pPr>
        <w:ind w:left="1117" w:hanging="283"/>
      </w:pPr>
      <w:rPr>
        <w:rFonts w:ascii="Arial" w:hAnsi="Arial" w:hint="default"/>
        <w:color w:val="F42837" w:themeColor="accent1"/>
      </w:rPr>
    </w:lvl>
    <w:lvl w:ilvl="3">
      <w:start w:val="1"/>
      <w:numFmt w:val="bullet"/>
      <w:lvlText w:val="□"/>
      <w:lvlJc w:val="left"/>
      <w:pPr>
        <w:ind w:left="1395" w:hanging="283"/>
      </w:pPr>
      <w:rPr>
        <w:rFonts w:ascii="Arial" w:hAnsi="Arial" w:hint="default"/>
        <w:color w:val="F42837" w:themeColor="accent1"/>
      </w:rPr>
    </w:lvl>
    <w:lvl w:ilvl="4">
      <w:start w:val="1"/>
      <w:numFmt w:val="bullet"/>
      <w:lvlText w:val="o"/>
      <w:lvlJc w:val="left"/>
      <w:pPr>
        <w:ind w:left="167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5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2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07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785" w:hanging="283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F"/>
    <w:rsid w:val="0009568B"/>
    <w:rsid w:val="000966DF"/>
    <w:rsid w:val="0012738A"/>
    <w:rsid w:val="00140A17"/>
    <w:rsid w:val="001839AC"/>
    <w:rsid w:val="001A697A"/>
    <w:rsid w:val="002028C4"/>
    <w:rsid w:val="00202E6E"/>
    <w:rsid w:val="00213109"/>
    <w:rsid w:val="00293DBB"/>
    <w:rsid w:val="002B09AE"/>
    <w:rsid w:val="002B625D"/>
    <w:rsid w:val="00330C27"/>
    <w:rsid w:val="00372EAC"/>
    <w:rsid w:val="0038281D"/>
    <w:rsid w:val="003879E9"/>
    <w:rsid w:val="00395D9D"/>
    <w:rsid w:val="00397130"/>
    <w:rsid w:val="00456D32"/>
    <w:rsid w:val="0049587D"/>
    <w:rsid w:val="004E03FD"/>
    <w:rsid w:val="004F0B1A"/>
    <w:rsid w:val="00560CB2"/>
    <w:rsid w:val="00593051"/>
    <w:rsid w:val="005963A9"/>
    <w:rsid w:val="005D6A8D"/>
    <w:rsid w:val="00617D99"/>
    <w:rsid w:val="00636E70"/>
    <w:rsid w:val="0064312F"/>
    <w:rsid w:val="00645EF1"/>
    <w:rsid w:val="00655624"/>
    <w:rsid w:val="006B5EEF"/>
    <w:rsid w:val="006D242C"/>
    <w:rsid w:val="007159E3"/>
    <w:rsid w:val="007B4BF1"/>
    <w:rsid w:val="007C0D15"/>
    <w:rsid w:val="007C2203"/>
    <w:rsid w:val="007E6A1C"/>
    <w:rsid w:val="007F3DA1"/>
    <w:rsid w:val="00805BDC"/>
    <w:rsid w:val="00832C01"/>
    <w:rsid w:val="00846DE2"/>
    <w:rsid w:val="00881380"/>
    <w:rsid w:val="00894E12"/>
    <w:rsid w:val="008F7925"/>
    <w:rsid w:val="00903C3C"/>
    <w:rsid w:val="00964EF8"/>
    <w:rsid w:val="009A1A7A"/>
    <w:rsid w:val="009A69C2"/>
    <w:rsid w:val="009D203D"/>
    <w:rsid w:val="009D4445"/>
    <w:rsid w:val="00A06B78"/>
    <w:rsid w:val="00B03B1A"/>
    <w:rsid w:val="00B30F05"/>
    <w:rsid w:val="00B45F95"/>
    <w:rsid w:val="00BB31D0"/>
    <w:rsid w:val="00BB3B22"/>
    <w:rsid w:val="00BE5FE7"/>
    <w:rsid w:val="00C75A86"/>
    <w:rsid w:val="00C91B57"/>
    <w:rsid w:val="00CB50C1"/>
    <w:rsid w:val="00CD28AD"/>
    <w:rsid w:val="00D33482"/>
    <w:rsid w:val="00D85953"/>
    <w:rsid w:val="00DF0297"/>
    <w:rsid w:val="00E200C1"/>
    <w:rsid w:val="00E43A67"/>
    <w:rsid w:val="00F0364E"/>
    <w:rsid w:val="00F24E18"/>
    <w:rsid w:val="00F36F51"/>
    <w:rsid w:val="00F42CE9"/>
    <w:rsid w:val="00F45A80"/>
    <w:rsid w:val="00F503D4"/>
    <w:rsid w:val="00FA6FE3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2177"/>
  <w15:docId w15:val="{D3F6537F-CF69-44D0-9B55-48782FB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EEF"/>
    <w:pPr>
      <w:spacing w:after="280"/>
    </w:pPr>
  </w:style>
  <w:style w:type="paragraph" w:styleId="Nadpis1">
    <w:name w:val="heading 1"/>
    <w:basedOn w:val="Normln"/>
    <w:next w:val="Normln"/>
    <w:link w:val="Nadpis1Char"/>
    <w:uiPriority w:val="9"/>
    <w:qFormat/>
    <w:rsid w:val="009A1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42837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42837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925"/>
  </w:style>
  <w:style w:type="paragraph" w:styleId="Zpat">
    <w:name w:val="footer"/>
    <w:basedOn w:val="Normln"/>
    <w:link w:val="ZpatChar"/>
    <w:uiPriority w:val="99"/>
    <w:unhideWhenUsed/>
    <w:rsid w:val="00FA6FE3"/>
    <w:rPr>
      <w:b/>
      <w:noProof/>
      <w:color w:val="F42837" w:themeColor="accent1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A6FE3"/>
    <w:rPr>
      <w:b/>
      <w:noProof/>
      <w:color w:val="F42837" w:themeColor="accent1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1A7A"/>
    <w:rPr>
      <w:rFonts w:asciiTheme="majorHAnsi" w:eastAsiaTheme="majorEastAsia" w:hAnsiTheme="majorHAnsi" w:cstheme="majorBidi"/>
      <w:color w:val="F42837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1A7A"/>
    <w:rPr>
      <w:rFonts w:asciiTheme="majorHAnsi" w:eastAsiaTheme="majorEastAsia" w:hAnsiTheme="majorHAnsi" w:cstheme="majorBidi"/>
      <w:color w:val="F42837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4F0B1A"/>
    <w:rPr>
      <w:b/>
      <w:bCs/>
    </w:rPr>
  </w:style>
  <w:style w:type="paragraph" w:styleId="Bezmezer">
    <w:name w:val="No Spacing"/>
    <w:basedOn w:val="Normln"/>
    <w:uiPriority w:val="1"/>
    <w:qFormat/>
    <w:rsid w:val="00397130"/>
    <w:pPr>
      <w:spacing w:after="0"/>
    </w:pPr>
  </w:style>
  <w:style w:type="character" w:customStyle="1" w:styleId="Silnerven">
    <w:name w:val="Silné červené"/>
    <w:basedOn w:val="Siln"/>
    <w:uiPriority w:val="1"/>
    <w:qFormat/>
    <w:rsid w:val="00397130"/>
    <w:rPr>
      <w:b/>
      <w:bCs/>
      <w:color w:val="F42837" w:themeColor="accent1"/>
    </w:rPr>
  </w:style>
  <w:style w:type="character" w:customStyle="1" w:styleId="erven">
    <w:name w:val="Červené"/>
    <w:basedOn w:val="Standardnpsmoodstavce"/>
    <w:uiPriority w:val="1"/>
    <w:qFormat/>
    <w:rsid w:val="00397130"/>
    <w:rPr>
      <w:color w:val="F42837" w:themeColor="accent1"/>
    </w:rPr>
  </w:style>
  <w:style w:type="numbering" w:customStyle="1" w:styleId="StylSodrkamiSymbolSymbolAkcent1Vlevo63mmPeds">
    <w:name w:val="Styl S odrážkami Symbol (Symbol) Akcent 1 Vlevo:  63 mm Předs..."/>
    <w:basedOn w:val="Bezseznamu"/>
    <w:rsid w:val="009A69C2"/>
    <w:pPr>
      <w:numPr>
        <w:numId w:val="2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6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zechElib\grafika\&#352;ABLONY\czelib-sablony_ms-word_zapati\czelib_zapati-sablona-EN_A4-horisontal.dotx" TargetMode="External"/></Relationships>
</file>

<file path=word/theme/theme1.xml><?xml version="1.0" encoding="utf-8"?>
<a:theme xmlns:a="http://schemas.openxmlformats.org/drawingml/2006/main" name="Motiv Office">
  <a:themeElements>
    <a:clrScheme name="CZECHeLIB">
      <a:dk1>
        <a:sysClr val="windowText" lastClr="000000"/>
      </a:dk1>
      <a:lt1>
        <a:sysClr val="window" lastClr="FFFFFF"/>
      </a:lt1>
      <a:dk2>
        <a:srgbClr val="575757"/>
      </a:dk2>
      <a:lt2>
        <a:srgbClr val="DBDBDB"/>
      </a:lt2>
      <a:accent1>
        <a:srgbClr val="F42837"/>
      </a:accent1>
      <a:accent2>
        <a:srgbClr val="A7A7A7"/>
      </a:accent2>
      <a:accent3>
        <a:srgbClr val="545454"/>
      </a:accent3>
      <a:accent4>
        <a:srgbClr val="808080"/>
      </a:accent4>
      <a:accent5>
        <a:srgbClr val="DCDCDC"/>
      </a:accent5>
      <a:accent6>
        <a:srgbClr val="212121"/>
      </a:accent6>
      <a:hlink>
        <a:srgbClr val="F42837"/>
      </a:hlink>
      <a:folHlink>
        <a:srgbClr val="212121"/>
      </a:folHlink>
    </a:clrScheme>
    <a:fontScheme name="CZECHeLIB 2">
      <a:majorFont>
        <a:latin typeface="Arial Tučné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czelib_zapati-sablona-EN_A4-horisontal</Template>
  <TotalTime>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Spiesová</dc:creator>
  <cp:lastModifiedBy>Viktor Kořínek</cp:lastModifiedBy>
  <cp:revision>7</cp:revision>
  <cp:lastPrinted>2019-05-06T07:40:00Z</cp:lastPrinted>
  <dcterms:created xsi:type="dcterms:W3CDTF">2019-05-03T12:40:00Z</dcterms:created>
  <dcterms:modified xsi:type="dcterms:W3CDTF">2019-05-06T07:40:00Z</dcterms:modified>
</cp:coreProperties>
</file>